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D2" w:rsidRDefault="00501DD2" w:rsidP="00501DD2">
      <w:pPr>
        <w:pStyle w:val="Heading1"/>
      </w:pPr>
    </w:p>
    <w:p w:rsidR="00501DD2" w:rsidRDefault="00501DD2" w:rsidP="00501DD2"/>
    <w:p w:rsidR="00ED3BCF" w:rsidRDefault="00ED3BCF" w:rsidP="00ED3BCF">
      <w:r w:rsidRPr="0009354D">
        <w:t xml:space="preserve">The purpose of constructing book notes on the course’s novels and plays is to give each student a complete record of the individual works covered. Through researching each work, the student has an intimate knowledge of the piece and its place in literature. An added advantage of the notes is that the student will have a comprehensive study guide at his or her disposal in preparation for future college English courses and/or the AP exam. </w:t>
      </w:r>
    </w:p>
    <w:p w:rsidR="00ED3BCF" w:rsidRPr="0009354D" w:rsidRDefault="00ED3BCF" w:rsidP="00ED3BCF"/>
    <w:p w:rsidR="00ED3BCF" w:rsidRDefault="00ED3BCF" w:rsidP="00ED3BCF">
      <w:r w:rsidRPr="0009354D">
        <w:t>Please type the entries in Times New Roman font at 11 or 12</w:t>
      </w:r>
      <w:r>
        <w:t xml:space="preserve"> points with one-inch margins. </w:t>
      </w:r>
      <w:r w:rsidRPr="0009354D">
        <w:t xml:space="preserve">Each section has a point value. The sections total to 100 points.  </w:t>
      </w:r>
    </w:p>
    <w:p w:rsidR="00ED3BCF" w:rsidRPr="0009354D" w:rsidRDefault="00ED3BCF" w:rsidP="00ED3BCF"/>
    <w:p w:rsidR="00ED3BCF" w:rsidRPr="0009354D" w:rsidRDefault="00ED3BCF" w:rsidP="00ED3BCF">
      <w:pPr>
        <w:numPr>
          <w:ilvl w:val="0"/>
          <w:numId w:val="1"/>
        </w:numPr>
        <w:spacing w:after="0" w:line="240" w:lineRule="auto"/>
      </w:pPr>
      <w:r w:rsidRPr="0009354D">
        <w:t>Authorial Background Cards (10 pts.)</w:t>
      </w:r>
    </w:p>
    <w:p w:rsidR="00ED3BCF" w:rsidRPr="0009354D" w:rsidRDefault="00ED3BCF" w:rsidP="00ED3BCF">
      <w:pPr>
        <w:ind w:left="720"/>
      </w:pPr>
      <w:r w:rsidRPr="0009354D">
        <w:t>Please tell: author’s name, where, when born, what’s going on in his or her country at the time, what happens to make him or her want to write this work. Include other works by that author. Include a death date and place if appropriate. If you did not find this information on the book jacket, then cite your source using MLA rules. (6-10 lines, bulleted)</w:t>
      </w:r>
    </w:p>
    <w:p w:rsidR="00ED3BCF" w:rsidRPr="00244126" w:rsidRDefault="00ED3BCF" w:rsidP="00ED3BCF">
      <w:pPr>
        <w:rPr>
          <w:rFonts w:ascii="Times New Roman" w:hAnsi="Times New Roman" w:cs="Times New Roman"/>
        </w:rPr>
      </w:pPr>
    </w:p>
    <w:p w:rsidR="00ED3BCF" w:rsidRPr="0009354D" w:rsidRDefault="00ED3BCF" w:rsidP="00ED3BCF">
      <w:pPr>
        <w:rPr>
          <w:b/>
        </w:rPr>
      </w:pPr>
      <w:r w:rsidRPr="0009354D">
        <w:t xml:space="preserve">II. </w:t>
      </w:r>
      <w:r w:rsidRPr="0009354D">
        <w:tab/>
        <w:t>Literary Period/Country Cards (10 pts.)</w:t>
      </w:r>
      <w:r w:rsidRPr="0009354D">
        <w:rPr>
          <w:b/>
        </w:rPr>
        <w:t xml:space="preserve"> </w:t>
      </w:r>
    </w:p>
    <w:p w:rsidR="00ED3BCF" w:rsidRPr="0009354D" w:rsidRDefault="00ED3BCF" w:rsidP="00ED3BCF">
      <w:pPr>
        <w:ind w:left="720"/>
      </w:pPr>
      <w:r w:rsidRPr="0009354D">
        <w:t xml:space="preserve">Place the work in the right country and the right literary period. </w:t>
      </w:r>
      <w:r w:rsidRPr="0009354D">
        <w:rPr>
          <w:b/>
          <w:bCs/>
        </w:rPr>
        <w:t>This is not setting.</w:t>
      </w:r>
      <w:r w:rsidRPr="0009354D">
        <w:t xml:space="preserve"> When and where is the book or play written? What were the general literary movements of the time (realism, naturalism, etc.)? Define and comment on them and how this work fits – or doesn’t. Again, you may need to use outside sources for this information. Make sure you cite it following MLA rules. (5-10 lines, bulleted)</w:t>
      </w:r>
    </w:p>
    <w:p w:rsidR="00ED3BCF" w:rsidRPr="0009354D" w:rsidRDefault="00ED3BCF" w:rsidP="00ED3BCF">
      <w:r w:rsidRPr="0009354D">
        <w:t xml:space="preserve"> </w:t>
      </w:r>
    </w:p>
    <w:p w:rsidR="00ED3BCF" w:rsidRPr="0009354D" w:rsidRDefault="00ED3BCF" w:rsidP="00ED3BCF">
      <w:pPr>
        <w:numPr>
          <w:ilvl w:val="0"/>
          <w:numId w:val="1"/>
        </w:numPr>
        <w:spacing w:after="0" w:line="240" w:lineRule="auto"/>
      </w:pPr>
      <w:r w:rsidRPr="0009354D">
        <w:t>Setting (10 pts.)</w:t>
      </w:r>
    </w:p>
    <w:p w:rsidR="00ED3BCF" w:rsidRPr="0009354D" w:rsidRDefault="00ED3BCF" w:rsidP="00ED3BCF">
      <w:pPr>
        <w:ind w:left="720"/>
      </w:pPr>
      <w:r w:rsidRPr="0009354D">
        <w:t>Time, place – significance to the work (or not). Milieu – customs of the area – culture (5-10 lines, bulleted)</w:t>
      </w:r>
    </w:p>
    <w:p w:rsidR="00ED3BCF" w:rsidRPr="00244126" w:rsidRDefault="00ED3BCF" w:rsidP="00ED3BCF">
      <w:pPr>
        <w:rPr>
          <w:rFonts w:ascii="Times New Roman" w:hAnsi="Times New Roman" w:cs="Times New Roman"/>
        </w:rPr>
      </w:pPr>
    </w:p>
    <w:p w:rsidR="00ED3BCF" w:rsidRPr="0009354D" w:rsidRDefault="00ED3BCF" w:rsidP="00ED3BCF">
      <w:pPr>
        <w:numPr>
          <w:ilvl w:val="0"/>
          <w:numId w:val="1"/>
        </w:numPr>
        <w:spacing w:after="0" w:line="240" w:lineRule="auto"/>
      </w:pPr>
      <w:r w:rsidRPr="0009354D">
        <w:t>Characters (10 pts.)</w:t>
      </w:r>
    </w:p>
    <w:p w:rsidR="00ED3BCF" w:rsidRDefault="00ED3BCF" w:rsidP="00ED3BCF">
      <w:pPr>
        <w:ind w:left="720"/>
      </w:pPr>
      <w:r w:rsidRPr="0009354D">
        <w:t xml:space="preserve">List all </w:t>
      </w:r>
      <w:r w:rsidRPr="00497CB3">
        <w:rPr>
          <w:b/>
        </w:rPr>
        <w:t>major</w:t>
      </w:r>
      <w:r w:rsidRPr="0009354D">
        <w:t xml:space="preserve"> characters along with five DETAILS (character t</w:t>
      </w:r>
      <w:r>
        <w:t xml:space="preserve">raits and/or quotes) for each. </w:t>
      </w:r>
      <w:r w:rsidRPr="00497CB3">
        <w:rPr>
          <w:b/>
        </w:rPr>
        <w:t>In addition</w:t>
      </w:r>
      <w:r>
        <w:t>, g</w:t>
      </w:r>
      <w:r w:rsidRPr="0009354D">
        <w:t xml:space="preserve">ive at least three quotes along with 5-7 traits that can be used to describe the main character. Be sure to include traits – good and bad.  </w:t>
      </w:r>
      <w:r w:rsidRPr="0009354D">
        <w:lastRenderedPageBreak/>
        <w:t>(varies by book – if there are multiple main characters, pick one to treat as main and treat the rest as secondary)</w:t>
      </w:r>
    </w:p>
    <w:p w:rsidR="00ED3BCF" w:rsidRPr="0009354D" w:rsidRDefault="00ED3BCF" w:rsidP="00ED3BCF">
      <w:r w:rsidRPr="0009354D">
        <w:t xml:space="preserve"> </w:t>
      </w:r>
    </w:p>
    <w:p w:rsidR="00ED3BCF" w:rsidRPr="0009354D" w:rsidRDefault="00ED3BCF" w:rsidP="00ED3BCF">
      <w:pPr>
        <w:numPr>
          <w:ilvl w:val="0"/>
          <w:numId w:val="1"/>
        </w:numPr>
        <w:spacing w:after="0" w:line="240" w:lineRule="auto"/>
      </w:pPr>
      <w:r w:rsidRPr="0009354D">
        <w:t>Themes of the book or play (10 pts.)</w:t>
      </w:r>
    </w:p>
    <w:p w:rsidR="00ED3BCF" w:rsidRPr="0009354D" w:rsidRDefault="00ED3BCF" w:rsidP="00ED3BCF">
      <w:pPr>
        <w:ind w:left="720"/>
      </w:pPr>
      <w:r w:rsidRPr="0009354D">
        <w:t xml:space="preserve">In your reading of the work, you should have discovered the major themes of the book. Identify three to five themes </w:t>
      </w:r>
      <w:r w:rsidRPr="0009354D">
        <w:rPr>
          <w:b/>
          <w:bCs/>
        </w:rPr>
        <w:t>in a complete sentence</w:t>
      </w:r>
      <w:r w:rsidRPr="0009354D">
        <w:t xml:space="preserve"> and explain how it is developed (briefly). You are not required to include quotes for each thematic statement, but doing so will help you in Socratic Seminars (6-10 lines, bulleted)</w:t>
      </w:r>
    </w:p>
    <w:p w:rsidR="00ED3BCF" w:rsidRPr="00244126" w:rsidRDefault="00ED3BCF" w:rsidP="00ED3BCF">
      <w:pPr>
        <w:rPr>
          <w:rFonts w:ascii="Times New Roman" w:hAnsi="Times New Roman" w:cs="Times New Roman"/>
        </w:rPr>
      </w:pPr>
    </w:p>
    <w:p w:rsidR="00ED3BCF" w:rsidRPr="0009354D" w:rsidRDefault="00ED3BCF" w:rsidP="00ED3BCF">
      <w:pPr>
        <w:numPr>
          <w:ilvl w:val="0"/>
          <w:numId w:val="1"/>
        </w:numPr>
        <w:spacing w:after="0" w:line="240" w:lineRule="auto"/>
      </w:pPr>
      <w:r w:rsidRPr="0009354D">
        <w:t>Plot summary (10 pts.)</w:t>
      </w:r>
    </w:p>
    <w:p w:rsidR="00ED3BCF" w:rsidRPr="0009354D" w:rsidRDefault="00ED3BCF" w:rsidP="00ED3BCF">
      <w:pPr>
        <w:ind w:left="720"/>
      </w:pPr>
      <w:r w:rsidRPr="0009354D">
        <w:t xml:space="preserve">This is one time when you can write a plot summary and be rewarded for it! It should </w:t>
      </w:r>
      <w:r w:rsidRPr="00497CB3">
        <w:rPr>
          <w:b/>
        </w:rPr>
        <w:t xml:space="preserve">not </w:t>
      </w:r>
      <w:r>
        <w:t xml:space="preserve">be very detailed. List only what you think are the main events in the book. </w:t>
      </w:r>
      <w:r w:rsidRPr="0009354D">
        <w:t>Later, this will help in remembering the book. Remember, not Schmoop or Bookrags – give yourself some credit. (10-20 lines, bulleted)</w:t>
      </w:r>
    </w:p>
    <w:p w:rsidR="00ED3BCF" w:rsidRPr="00244126" w:rsidRDefault="00ED3BCF" w:rsidP="00ED3BCF">
      <w:pPr>
        <w:rPr>
          <w:rFonts w:ascii="Times New Roman" w:hAnsi="Times New Roman" w:cs="Times New Roman"/>
        </w:rPr>
      </w:pPr>
    </w:p>
    <w:p w:rsidR="00ED3BCF" w:rsidRPr="0009354D" w:rsidRDefault="00ED3BCF" w:rsidP="00ED3BCF">
      <w:pPr>
        <w:numPr>
          <w:ilvl w:val="0"/>
          <w:numId w:val="1"/>
        </w:numPr>
        <w:spacing w:after="0" w:line="240" w:lineRule="auto"/>
      </w:pPr>
      <w:r w:rsidRPr="0009354D">
        <w:t>Literary devices unique to the work (20 pts.)</w:t>
      </w:r>
    </w:p>
    <w:p w:rsidR="00ED3BCF" w:rsidRPr="0009354D" w:rsidRDefault="00ED3BCF" w:rsidP="00ED3BCF">
      <w:pPr>
        <w:ind w:left="720"/>
      </w:pPr>
      <w:r w:rsidRPr="0009354D">
        <w:t>At least five literary devices used including symbolism, allusions, motifs, etc. You can get several clues as you do your reading of critical essays. Show how each device is developed with a quote from the work and discuss the device’s significance to the work. (10 or more lines, bulleted)</w:t>
      </w:r>
    </w:p>
    <w:p w:rsidR="00ED3BCF" w:rsidRPr="00244126" w:rsidRDefault="00ED3BCF" w:rsidP="00ED3BCF">
      <w:pPr>
        <w:rPr>
          <w:rFonts w:ascii="Times New Roman" w:hAnsi="Times New Roman" w:cs="Times New Roman"/>
        </w:rPr>
      </w:pPr>
    </w:p>
    <w:p w:rsidR="00ED3BCF" w:rsidRPr="0009354D" w:rsidRDefault="00ED3BCF" w:rsidP="00ED3BCF">
      <w:pPr>
        <w:numPr>
          <w:ilvl w:val="0"/>
          <w:numId w:val="1"/>
        </w:numPr>
        <w:spacing w:after="0" w:line="240" w:lineRule="auto"/>
      </w:pPr>
      <w:r w:rsidRPr="0009354D">
        <w:t>Critical essays on the work* (10 pts.)</w:t>
      </w:r>
    </w:p>
    <w:p w:rsidR="00ED3BCF" w:rsidRPr="0009354D" w:rsidRDefault="00ED3BCF" w:rsidP="00ED3BCF">
      <w:pPr>
        <w:ind w:left="720"/>
      </w:pPr>
      <w:r w:rsidRPr="0009354D">
        <w:t xml:space="preserve">A four to ten sentence per article summary of two critical articles on the work </w:t>
      </w:r>
      <w:r w:rsidRPr="0009354D">
        <w:rPr>
          <w:b/>
        </w:rPr>
        <w:t>preceded by a citation as to where (book title and page number or web address) you read the article</w:t>
      </w:r>
      <w:r w:rsidRPr="0009354D">
        <w:t xml:space="preserve">. Follow with a one or two line personal reaction to the article or critic’s accuracy in interpretation. Please avoid “I thought the book was the greatest ever written” type articles as those are actually reviews, not critiques.  Some deep information here, please. </w:t>
      </w:r>
      <w:r>
        <w:t xml:space="preserve">(Your best bet for an appropriate source is to use Galileo and search in peer-edited academic journals.) </w:t>
      </w:r>
      <w:r w:rsidRPr="0009354D">
        <w:t>Especially helpful information would be themes and techniques. HINT: If you do this section first, it will help you with your other notes. (This won’t be bulleted. Each article will have one or two paragraphs total.)</w:t>
      </w:r>
    </w:p>
    <w:p w:rsidR="00ED3BCF" w:rsidRPr="0009354D" w:rsidRDefault="00ED3BCF" w:rsidP="00ED3BCF">
      <w:pPr>
        <w:ind w:left="720"/>
      </w:pPr>
      <w:r w:rsidRPr="0009354D">
        <w:t>*You may include a copy of the article with the entry, but I still require your summary and evaluation of the articles as well.</w:t>
      </w:r>
    </w:p>
    <w:p w:rsidR="00ED3BCF" w:rsidRDefault="00ED3BCF" w:rsidP="00ED3BCF">
      <w:pPr>
        <w:rPr>
          <w:rFonts w:ascii="Times New Roman" w:hAnsi="Times New Roman" w:cs="Times New Roman"/>
        </w:rPr>
      </w:pPr>
    </w:p>
    <w:p w:rsidR="00ED3BCF" w:rsidRDefault="00ED3BCF" w:rsidP="00ED3BCF">
      <w:pPr>
        <w:rPr>
          <w:rFonts w:ascii="Times New Roman" w:hAnsi="Times New Roman" w:cs="Times New Roman"/>
        </w:rPr>
      </w:pPr>
    </w:p>
    <w:p w:rsidR="00ED3BCF" w:rsidRPr="00244126" w:rsidRDefault="00ED3BCF" w:rsidP="00ED3BCF">
      <w:pPr>
        <w:rPr>
          <w:rFonts w:ascii="Times New Roman" w:hAnsi="Times New Roman" w:cs="Times New Roman"/>
        </w:rPr>
      </w:pPr>
      <w:bookmarkStart w:id="0" w:name="_GoBack"/>
      <w:bookmarkEnd w:id="0"/>
    </w:p>
    <w:p w:rsidR="00ED3BCF" w:rsidRPr="0009354D" w:rsidRDefault="00ED3BCF" w:rsidP="00ED3BCF">
      <w:pPr>
        <w:numPr>
          <w:ilvl w:val="0"/>
          <w:numId w:val="1"/>
        </w:numPr>
        <w:spacing w:after="0" w:line="240" w:lineRule="auto"/>
      </w:pPr>
      <w:r w:rsidRPr="0009354D">
        <w:lastRenderedPageBreak/>
        <w:t>Significant passage (10 pts.)</w:t>
      </w:r>
    </w:p>
    <w:p w:rsidR="00ED3BCF" w:rsidRPr="0009354D" w:rsidRDefault="00ED3BCF" w:rsidP="00ED3BCF">
      <w:pPr>
        <w:ind w:left="720"/>
      </w:pPr>
      <w:r w:rsidRPr="0009354D">
        <w:t>Choose at least five quotations from the book that struck you as memorable or outstanding. Explain why and relate its significance to the work in one or two lines, bulleted. You must cite the page number or act, scene and line number for the quote, and you must write at least one full line of the quotation, too.</w:t>
      </w:r>
    </w:p>
    <w:p w:rsidR="00ED3BCF" w:rsidRPr="0009354D" w:rsidRDefault="00ED3BCF" w:rsidP="00ED3BCF">
      <w:pPr>
        <w:ind w:left="720"/>
      </w:pPr>
      <w:r w:rsidRPr="0009354D">
        <w:t xml:space="preserve">(fifteen bulleted lines for quote, significance and personal reaction – length of passage or quote will vary by student choice) </w:t>
      </w:r>
    </w:p>
    <w:p w:rsidR="00ED3BCF" w:rsidRDefault="00ED3BCF" w:rsidP="00501DD2"/>
    <w:sectPr w:rsidR="00ED3BCF" w:rsidSect="00ED3BCF">
      <w:footerReference w:type="default" r:id="rId7"/>
      <w:headerReference w:type="firs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51" w:rsidRDefault="00352C51" w:rsidP="00501DD2">
      <w:pPr>
        <w:spacing w:after="0" w:line="240" w:lineRule="auto"/>
      </w:pPr>
      <w:r>
        <w:separator/>
      </w:r>
    </w:p>
  </w:endnote>
  <w:endnote w:type="continuationSeparator" w:id="0">
    <w:p w:rsidR="00352C51" w:rsidRDefault="00352C51" w:rsidP="0050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0625"/>
      <w:docPartObj>
        <w:docPartGallery w:val="Page Numbers (Bottom of Page)"/>
        <w:docPartUnique/>
      </w:docPartObj>
    </w:sdtPr>
    <w:sdtEndPr/>
    <w:sdtContent>
      <w:sdt>
        <w:sdtPr>
          <w:id w:val="-1769616900"/>
          <w:docPartObj>
            <w:docPartGallery w:val="Page Numbers (Top of Page)"/>
            <w:docPartUnique/>
          </w:docPartObj>
        </w:sdtPr>
        <w:sdtEndPr/>
        <w:sdtContent>
          <w:p w:rsidR="00501DD2" w:rsidRDefault="00501DD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D3BC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D3BCF">
              <w:rPr>
                <w:b/>
                <w:bCs/>
                <w:noProof/>
              </w:rPr>
              <w:t>3</w:t>
            </w:r>
            <w:r>
              <w:rPr>
                <w:b/>
                <w:bCs/>
                <w:szCs w:val="24"/>
              </w:rPr>
              <w:fldChar w:fldCharType="end"/>
            </w:r>
          </w:p>
        </w:sdtContent>
      </w:sdt>
    </w:sdtContent>
  </w:sdt>
  <w:p w:rsidR="00501DD2" w:rsidRDefault="00501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214620"/>
      <w:docPartObj>
        <w:docPartGallery w:val="Page Numbers (Bottom of Page)"/>
        <w:docPartUnique/>
      </w:docPartObj>
    </w:sdtPr>
    <w:sdtEndPr/>
    <w:sdtContent>
      <w:sdt>
        <w:sdtPr>
          <w:id w:val="1706979713"/>
          <w:docPartObj>
            <w:docPartGallery w:val="Page Numbers (Top of Page)"/>
            <w:docPartUnique/>
          </w:docPartObj>
        </w:sdtPr>
        <w:sdtEndPr/>
        <w:sdtContent>
          <w:p w:rsidR="00501DD2" w:rsidRDefault="00501DD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D3BC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D3BCF">
              <w:rPr>
                <w:b/>
                <w:bCs/>
                <w:noProof/>
              </w:rPr>
              <w:t>3</w:t>
            </w:r>
            <w:r>
              <w:rPr>
                <w:b/>
                <w:bCs/>
                <w:szCs w:val="24"/>
              </w:rPr>
              <w:fldChar w:fldCharType="end"/>
            </w:r>
          </w:p>
        </w:sdtContent>
      </w:sdt>
    </w:sdtContent>
  </w:sdt>
  <w:p w:rsidR="00501DD2" w:rsidRDefault="0050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51" w:rsidRDefault="00352C51" w:rsidP="00501DD2">
      <w:pPr>
        <w:spacing w:after="0" w:line="240" w:lineRule="auto"/>
      </w:pPr>
      <w:r>
        <w:separator/>
      </w:r>
    </w:p>
  </w:footnote>
  <w:footnote w:type="continuationSeparator" w:id="0">
    <w:p w:rsidR="00352C51" w:rsidRDefault="00352C51" w:rsidP="0050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D2" w:rsidRDefault="00501DD2">
    <w:pPr>
      <w:pStyle w:val="Header"/>
    </w:pPr>
    <w:r>
      <w:rPr>
        <w:noProof/>
      </w:rPr>
      <mc:AlternateContent>
        <mc:Choice Requires="wps">
          <w:drawing>
            <wp:anchor distT="0" distB="0" distL="114300" distR="114300" simplePos="0" relativeHeight="251663360" behindDoc="0" locked="0" layoutInCell="1" allowOverlap="1" wp14:anchorId="323131DA" wp14:editId="2452485F">
              <wp:simplePos x="0" y="0"/>
              <wp:positionH relativeFrom="column">
                <wp:posOffset>82550</wp:posOffset>
              </wp:positionH>
              <wp:positionV relativeFrom="paragraph">
                <wp:posOffset>247650</wp:posOffset>
              </wp:positionV>
              <wp:extent cx="6623464" cy="50093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23464" cy="500932"/>
                      </a:xfrm>
                      <a:prstGeom prst="rect">
                        <a:avLst/>
                      </a:prstGeom>
                      <a:noFill/>
                      <a:ln w="6350">
                        <a:noFill/>
                      </a:ln>
                    </wps:spPr>
                    <wps:txbx>
                      <w:txbxContent>
                        <w:p w:rsidR="00501DD2" w:rsidRPr="00ED3BCF" w:rsidRDefault="00501DD2" w:rsidP="00501DD2">
                          <w:pPr>
                            <w:rPr>
                              <w:rFonts w:ascii="Georgia" w:hAnsi="Georgia"/>
                              <w:color w:val="FFFFFF" w:themeColor="background1"/>
                              <w:sz w:val="52"/>
                            </w:rPr>
                          </w:pPr>
                          <w:r w:rsidRPr="00ED3BCF">
                            <w:rPr>
                              <w:rFonts w:ascii="Georgia" w:hAnsi="Georgia"/>
                              <w:color w:val="FFFFFF" w:themeColor="background1"/>
                              <w:sz w:val="52"/>
                            </w:rPr>
                            <w:t>Book Notes Assignment Sheet</w:t>
                          </w:r>
                          <w:r w:rsidR="00ED3BCF" w:rsidRPr="00ED3BCF">
                            <w:rPr>
                              <w:rFonts w:ascii="Georgia" w:hAnsi="Georgia"/>
                              <w:color w:val="FFFFFF" w:themeColor="background1"/>
                              <w:sz w:val="52"/>
                            </w:rPr>
                            <w:t xml:space="preserve">: Grade </w:t>
                          </w:r>
                          <w:r w:rsidR="00ED3BCF">
                            <w:rPr>
                              <w:rFonts w:ascii="Georgia" w:hAnsi="Georgia"/>
                              <w:color w:val="FFFFFF" w:themeColor="background1"/>
                              <w:sz w:val="5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131DA" id="_x0000_t202" coordsize="21600,21600" o:spt="202" path="m,l,21600r21600,l21600,xe">
              <v:stroke joinstyle="miter"/>
              <v:path gradientshapeok="t" o:connecttype="rect"/>
            </v:shapetype>
            <v:shape id="Text Box 10" o:spid="_x0000_s1026" type="#_x0000_t202" style="position:absolute;margin-left:6.5pt;margin-top:19.5pt;width:521.55pt;height:3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" filled="f" stroked="f" strokeweight=".5pt">
              <v:textbox>
                <w:txbxContent>
                  <w:p w:rsidR="00501DD2" w:rsidRPr="00ED3BCF" w:rsidRDefault="00501DD2" w:rsidP="00501DD2">
                    <w:pPr>
                      <w:rPr>
                        <w:rFonts w:ascii="Georgia" w:hAnsi="Georgia"/>
                        <w:color w:val="FFFFFF" w:themeColor="background1"/>
                        <w:sz w:val="52"/>
                      </w:rPr>
                    </w:pPr>
                    <w:r w:rsidRPr="00ED3BCF">
                      <w:rPr>
                        <w:rFonts w:ascii="Georgia" w:hAnsi="Georgia"/>
                        <w:color w:val="FFFFFF" w:themeColor="background1"/>
                        <w:sz w:val="52"/>
                      </w:rPr>
                      <w:t>Book Notes Assignment Sheet</w:t>
                    </w:r>
                    <w:r w:rsidR="00ED3BCF" w:rsidRPr="00ED3BCF">
                      <w:rPr>
                        <w:rFonts w:ascii="Georgia" w:hAnsi="Georgia"/>
                        <w:color w:val="FFFFFF" w:themeColor="background1"/>
                        <w:sz w:val="52"/>
                      </w:rPr>
                      <w:t xml:space="preserve">: Grade </w:t>
                    </w:r>
                    <w:r w:rsidR="00ED3BCF">
                      <w:rPr>
                        <w:rFonts w:ascii="Georgia" w:hAnsi="Georgia"/>
                        <w:color w:val="FFFFFF" w:themeColor="background1"/>
                        <w:sz w:val="52"/>
                      </w:rPr>
                      <w:t>11</w:t>
                    </w:r>
                  </w:p>
                </w:txbxContent>
              </v:textbox>
            </v:shape>
          </w:pict>
        </mc:Fallback>
      </mc:AlternateContent>
    </w:r>
    <w:r>
      <w:rPr>
        <w:noProof/>
      </w:rPr>
      <w:drawing>
        <wp:anchor distT="0" distB="0" distL="114300" distR="114300" simplePos="0" relativeHeight="251661312" behindDoc="0" locked="0" layoutInCell="1" allowOverlap="1" wp14:anchorId="5DCA0D75" wp14:editId="2B7337F8">
          <wp:simplePos x="0" y="0"/>
          <wp:positionH relativeFrom="column">
            <wp:posOffset>-847725</wp:posOffset>
          </wp:positionH>
          <wp:positionV relativeFrom="paragraph">
            <wp:posOffset>66675</wp:posOffset>
          </wp:positionV>
          <wp:extent cx="930275" cy="930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PS - WHITE-01-MONOGR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3CA118B" wp14:editId="0A0FF078">
              <wp:simplePos x="0" y="0"/>
              <wp:positionH relativeFrom="column">
                <wp:posOffset>-1190625</wp:posOffset>
              </wp:positionH>
              <wp:positionV relativeFrom="paragraph">
                <wp:posOffset>0</wp:posOffset>
              </wp:positionV>
              <wp:extent cx="8014418" cy="1065475"/>
              <wp:effectExtent l="0" t="0" r="24765" b="20955"/>
              <wp:wrapNone/>
              <wp:docPr id="8" name="Rectangle 8"/>
              <wp:cNvGraphicFramePr/>
              <a:graphic xmlns:a="http://schemas.openxmlformats.org/drawingml/2006/main">
                <a:graphicData uri="http://schemas.microsoft.com/office/word/2010/wordprocessingShape">
                  <wps:wsp>
                    <wps:cNvSpPr/>
                    <wps:spPr>
                      <a:xfrm>
                        <a:off x="0" y="0"/>
                        <a:ext cx="8014418" cy="1065475"/>
                      </a:xfrm>
                      <a:prstGeom prst="rect">
                        <a:avLst/>
                      </a:prstGeom>
                      <a:solidFill>
                        <a:srgbClr val="CB333B"/>
                      </a:solidFill>
                      <a:ln>
                        <a:solidFill>
                          <a:srgbClr val="CB33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731C6" id="Rectangle 8" o:spid="_x0000_s1026" style="position:absolute;margin-left:-93.75pt;margin-top:0;width:631.0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" fillcolor="#cb333b" strokecolor="#cb333b"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2B6D"/>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NDM3MjA2MjE1MTJV0lEKTi0uzszPAykwqgUAKQPGqSwAAAA="/>
  </w:docVars>
  <w:rsids>
    <w:rsidRoot w:val="00501DD2"/>
    <w:rsid w:val="00352C51"/>
    <w:rsid w:val="00501DD2"/>
    <w:rsid w:val="006819A9"/>
    <w:rsid w:val="009D24FD"/>
    <w:rsid w:val="00AF17D9"/>
    <w:rsid w:val="00ED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9EC62"/>
  <w15:chartTrackingRefBased/>
  <w15:docId w15:val="{CBA021AF-2C33-40C5-BFA9-46F79C24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D2"/>
    <w:rPr>
      <w:rFonts w:ascii="Arial" w:hAnsi="Arial" w:cs="Arial"/>
      <w:sz w:val="24"/>
    </w:rPr>
  </w:style>
  <w:style w:type="paragraph" w:styleId="Heading1">
    <w:name w:val="heading 1"/>
    <w:basedOn w:val="Normal"/>
    <w:next w:val="Normal"/>
    <w:link w:val="Heading1Char"/>
    <w:uiPriority w:val="9"/>
    <w:qFormat/>
    <w:rsid w:val="00501DD2"/>
    <w:pPr>
      <w:keepNext/>
      <w:keepLines/>
      <w:spacing w:before="240" w:after="0"/>
      <w:outlineLvl w:val="0"/>
    </w:pPr>
    <w:rPr>
      <w:rFonts w:ascii="Georgia" w:eastAsiaTheme="majorEastAsia" w:hAnsi="Georgia"/>
      <w:b/>
      <w:color w:val="CB333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DD2"/>
    <w:rPr>
      <w:rFonts w:ascii="Georgia" w:eastAsiaTheme="majorEastAsia" w:hAnsi="Georgia" w:cs="Arial"/>
      <w:b/>
      <w:color w:val="CB333B"/>
      <w:sz w:val="40"/>
      <w:szCs w:val="32"/>
    </w:rPr>
  </w:style>
  <w:style w:type="paragraph" w:styleId="Header">
    <w:name w:val="header"/>
    <w:basedOn w:val="Normal"/>
    <w:link w:val="HeaderChar"/>
    <w:uiPriority w:val="99"/>
    <w:unhideWhenUsed/>
    <w:rsid w:val="0050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D2"/>
    <w:rPr>
      <w:rFonts w:ascii="Arial" w:hAnsi="Arial" w:cs="Arial"/>
      <w:sz w:val="24"/>
    </w:rPr>
  </w:style>
  <w:style w:type="paragraph" w:styleId="Footer">
    <w:name w:val="footer"/>
    <w:basedOn w:val="Normal"/>
    <w:link w:val="FooterChar"/>
    <w:uiPriority w:val="99"/>
    <w:unhideWhenUsed/>
    <w:rsid w:val="0050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D2"/>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Sarah Wright</cp:lastModifiedBy>
  <cp:revision>2</cp:revision>
  <cp:lastPrinted>2020-05-01T14:28:00Z</cp:lastPrinted>
  <dcterms:created xsi:type="dcterms:W3CDTF">2020-05-01T14:46:00Z</dcterms:created>
  <dcterms:modified xsi:type="dcterms:W3CDTF">2020-05-01T14:46:00Z</dcterms:modified>
</cp:coreProperties>
</file>